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393C" w:rsidRPr="003E5D6D" w:rsidRDefault="00440F50">
      <w:pPr>
        <w:spacing w:after="0" w:line="408" w:lineRule="auto"/>
        <w:ind w:left="120"/>
        <w:jc w:val="center"/>
        <w:rPr>
          <w:lang w:val="ru-RU"/>
        </w:rPr>
      </w:pPr>
      <w:bookmarkStart w:id="0" w:name="block-3382328"/>
      <w:r>
        <w:rPr>
          <w:noProof/>
          <w:lang w:val="ru-RU" w:eastAsia="ru-RU"/>
        </w:rPr>
        <w:drawing>
          <wp:anchor distT="0" distB="0" distL="114300" distR="114300" simplePos="0" relativeHeight="251658240" behindDoc="0" locked="0" layoutInCell="1" allowOverlap="1">
            <wp:simplePos x="0" y="0"/>
            <wp:positionH relativeFrom="column">
              <wp:posOffset>-1080135</wp:posOffset>
            </wp:positionH>
            <wp:positionV relativeFrom="paragraph">
              <wp:posOffset>-720090</wp:posOffset>
            </wp:positionV>
            <wp:extent cx="7574280" cy="10829892"/>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cstate="print">
                      <a:extLst>
                        <a:ext uri="{28A0092B-C50C-407E-A947-70E740481C1C}">
                          <a14:useLocalDpi xmlns:a14="http://schemas.microsoft.com/office/drawing/2010/main" val="0"/>
                        </a:ext>
                      </a:extLst>
                    </a:blip>
                    <a:srcRect l="35147" t="17788" r="35607" b="7869"/>
                    <a:stretch/>
                  </pic:blipFill>
                  <pic:spPr bwMode="auto">
                    <a:xfrm>
                      <a:off x="0" y="0"/>
                      <a:ext cx="7580485" cy="1083876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37FBD" w:rsidRPr="003E5D6D">
        <w:rPr>
          <w:rFonts w:ascii="Times New Roman" w:hAnsi="Times New Roman"/>
          <w:b/>
          <w:color w:val="000000"/>
          <w:sz w:val="28"/>
          <w:lang w:val="ru-RU"/>
        </w:rPr>
        <w:t>МИНИСТЕРСТВО ПРОСВЕЩЕНИЯ РОССИЙСКОЙ ФЕДЕРАЦИИ</w:t>
      </w:r>
    </w:p>
    <w:p w:rsidR="00A4393C" w:rsidRPr="003E5D6D" w:rsidRDefault="00137FBD">
      <w:pPr>
        <w:spacing w:after="0" w:line="408" w:lineRule="auto"/>
        <w:ind w:left="120"/>
        <w:jc w:val="center"/>
        <w:rPr>
          <w:lang w:val="ru-RU"/>
        </w:rPr>
      </w:pPr>
      <w:bookmarkStart w:id="1" w:name="80962996-9eae-4b29-807c-6d440604dec5"/>
      <w:r w:rsidRPr="003E5D6D">
        <w:rPr>
          <w:rFonts w:ascii="Times New Roman" w:hAnsi="Times New Roman"/>
          <w:b/>
          <w:color w:val="000000"/>
          <w:sz w:val="28"/>
          <w:lang w:val="ru-RU"/>
        </w:rPr>
        <w:t>Министерство образования и науки Республики Татарстан</w:t>
      </w:r>
      <w:bookmarkEnd w:id="1"/>
      <w:r w:rsidRPr="003E5D6D">
        <w:rPr>
          <w:rFonts w:ascii="Times New Roman" w:hAnsi="Times New Roman"/>
          <w:b/>
          <w:color w:val="000000"/>
          <w:sz w:val="28"/>
          <w:lang w:val="ru-RU"/>
        </w:rPr>
        <w:t xml:space="preserve"> </w:t>
      </w:r>
    </w:p>
    <w:p w:rsidR="00A4393C" w:rsidRPr="003E5D6D" w:rsidRDefault="00137FBD">
      <w:pPr>
        <w:spacing w:after="0" w:line="408" w:lineRule="auto"/>
        <w:ind w:left="120"/>
        <w:jc w:val="center"/>
        <w:rPr>
          <w:lang w:val="ru-RU"/>
        </w:rPr>
      </w:pPr>
      <w:bookmarkStart w:id="2" w:name="a244f056-0231-4322-a014-8dcea54eab13"/>
      <w:r w:rsidRPr="003E5D6D">
        <w:rPr>
          <w:rFonts w:ascii="Times New Roman" w:hAnsi="Times New Roman"/>
          <w:b/>
          <w:color w:val="000000"/>
          <w:sz w:val="28"/>
          <w:lang w:val="ru-RU"/>
        </w:rPr>
        <w:t>Управление образования Ново-Савиновского района г. Казани</w:t>
      </w:r>
      <w:bookmarkEnd w:id="2"/>
    </w:p>
    <w:p w:rsidR="00A4393C" w:rsidRDefault="00137FBD">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№113"</w:t>
      </w:r>
    </w:p>
    <w:p w:rsidR="00A4393C" w:rsidRDefault="00A4393C">
      <w:pPr>
        <w:spacing w:after="0"/>
        <w:ind w:left="120"/>
      </w:pPr>
    </w:p>
    <w:p w:rsidR="00A4393C" w:rsidRDefault="00A4393C">
      <w:pPr>
        <w:spacing w:after="0"/>
        <w:ind w:left="120"/>
      </w:pPr>
    </w:p>
    <w:p w:rsidR="00A4393C" w:rsidRDefault="00A4393C">
      <w:pPr>
        <w:spacing w:after="0"/>
        <w:ind w:left="120"/>
      </w:pPr>
    </w:p>
    <w:p w:rsidR="00A4393C" w:rsidRDefault="00A4393C">
      <w:pPr>
        <w:spacing w:after="0"/>
        <w:ind w:left="120"/>
      </w:pPr>
    </w:p>
    <w:tbl>
      <w:tblPr>
        <w:tblW w:w="0" w:type="auto"/>
        <w:tblLook w:val="04A0" w:firstRow="1" w:lastRow="0" w:firstColumn="1" w:lastColumn="0" w:noHBand="0" w:noVBand="1"/>
      </w:tblPr>
      <w:tblGrid>
        <w:gridCol w:w="3114"/>
        <w:gridCol w:w="3115"/>
        <w:gridCol w:w="3115"/>
      </w:tblGrid>
      <w:tr w:rsidR="00C53FFE" w:rsidRPr="00440F50" w:rsidTr="000D4161">
        <w:tc>
          <w:tcPr>
            <w:tcW w:w="3114" w:type="dxa"/>
          </w:tcPr>
          <w:p w:rsidR="00C53FFE" w:rsidRPr="0040209D" w:rsidRDefault="00137FB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137FB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137FB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137FB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Шевчук А.Е.</w:t>
            </w:r>
          </w:p>
          <w:p w:rsidR="003E5D6D" w:rsidRDefault="00137FB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p>
          <w:p w:rsidR="004E6975" w:rsidRDefault="00137FBD"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719A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137FB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137FB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Default="00137FB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137FB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Мухаметзянов</w:t>
            </w:r>
            <w:proofErr w:type="spellEnd"/>
            <w:r w:rsidRPr="008944ED">
              <w:rPr>
                <w:rFonts w:ascii="Times New Roman" w:eastAsia="Times New Roman" w:hAnsi="Times New Roman"/>
                <w:color w:val="000000"/>
                <w:sz w:val="24"/>
                <w:szCs w:val="24"/>
                <w:lang w:val="ru-RU"/>
              </w:rPr>
              <w:t xml:space="preserve"> И.М.</w:t>
            </w:r>
          </w:p>
          <w:p w:rsidR="003E5D6D" w:rsidRDefault="00137FB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4E6975" w:rsidRDefault="00137FBD"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719A9"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137FB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137FB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137FB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137FBD"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3E5D6D" w:rsidRDefault="00137FBD"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293-О</w:t>
            </w:r>
            <w:r>
              <w:rPr>
                <w:rFonts w:ascii="Times New Roman" w:eastAsia="Times New Roman" w:hAnsi="Times New Roman"/>
                <w:color w:val="000000"/>
                <w:sz w:val="24"/>
                <w:szCs w:val="24"/>
                <w:lang w:val="ru-RU"/>
              </w:rPr>
              <w:t xml:space="preserve"> </w:t>
            </w:r>
          </w:p>
          <w:p w:rsidR="000E6D86" w:rsidRDefault="00137FBD"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сентября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719A9"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A4393C" w:rsidRPr="003E5D6D" w:rsidRDefault="00A4393C">
      <w:pPr>
        <w:spacing w:after="0"/>
        <w:ind w:left="120"/>
        <w:rPr>
          <w:lang w:val="ru-RU"/>
        </w:rPr>
      </w:pPr>
    </w:p>
    <w:p w:rsidR="00A4393C" w:rsidRPr="003E5D6D" w:rsidRDefault="00A4393C">
      <w:pPr>
        <w:spacing w:after="0"/>
        <w:ind w:left="120"/>
        <w:rPr>
          <w:lang w:val="ru-RU"/>
        </w:rPr>
      </w:pPr>
    </w:p>
    <w:p w:rsidR="00A4393C" w:rsidRPr="003E5D6D" w:rsidRDefault="00A4393C">
      <w:pPr>
        <w:spacing w:after="0"/>
        <w:ind w:left="120"/>
        <w:rPr>
          <w:lang w:val="ru-RU"/>
        </w:rPr>
      </w:pPr>
    </w:p>
    <w:p w:rsidR="00A4393C" w:rsidRPr="003E5D6D" w:rsidRDefault="00A4393C">
      <w:pPr>
        <w:spacing w:after="0"/>
        <w:ind w:left="120"/>
        <w:rPr>
          <w:lang w:val="ru-RU"/>
        </w:rPr>
      </w:pPr>
    </w:p>
    <w:p w:rsidR="00A4393C" w:rsidRPr="003E5D6D" w:rsidRDefault="00A4393C">
      <w:pPr>
        <w:spacing w:after="0"/>
        <w:ind w:left="120"/>
        <w:rPr>
          <w:lang w:val="ru-RU"/>
        </w:rPr>
      </w:pPr>
    </w:p>
    <w:p w:rsidR="00A4393C" w:rsidRPr="003E5D6D" w:rsidRDefault="00137FBD">
      <w:pPr>
        <w:spacing w:after="0" w:line="408" w:lineRule="auto"/>
        <w:ind w:left="120"/>
        <w:jc w:val="center"/>
        <w:rPr>
          <w:lang w:val="ru-RU"/>
        </w:rPr>
      </w:pPr>
      <w:r w:rsidRPr="003E5D6D">
        <w:rPr>
          <w:rFonts w:ascii="Times New Roman" w:hAnsi="Times New Roman"/>
          <w:b/>
          <w:color w:val="000000"/>
          <w:sz w:val="28"/>
          <w:lang w:val="ru-RU"/>
        </w:rPr>
        <w:t>РАБОЧАЯ ПРОГРАММА</w:t>
      </w:r>
    </w:p>
    <w:p w:rsidR="00A4393C" w:rsidRPr="003E5D6D" w:rsidRDefault="00137FBD">
      <w:pPr>
        <w:spacing w:after="0" w:line="408" w:lineRule="auto"/>
        <w:ind w:left="120"/>
        <w:jc w:val="center"/>
        <w:rPr>
          <w:lang w:val="ru-RU"/>
        </w:rPr>
      </w:pPr>
      <w:r w:rsidRPr="003E5D6D">
        <w:rPr>
          <w:rFonts w:ascii="Times New Roman" w:hAnsi="Times New Roman"/>
          <w:color w:val="000000"/>
          <w:sz w:val="28"/>
          <w:lang w:val="ru-RU"/>
        </w:rPr>
        <w:t>(</w:t>
      </w:r>
      <w:r>
        <w:rPr>
          <w:rFonts w:ascii="Times New Roman" w:hAnsi="Times New Roman"/>
          <w:color w:val="000000"/>
          <w:sz w:val="28"/>
        </w:rPr>
        <w:t>ID</w:t>
      </w:r>
      <w:r w:rsidRPr="003E5D6D">
        <w:rPr>
          <w:rFonts w:ascii="Times New Roman" w:hAnsi="Times New Roman"/>
          <w:color w:val="000000"/>
          <w:sz w:val="28"/>
          <w:lang w:val="ru-RU"/>
        </w:rPr>
        <w:t xml:space="preserve"> 482638)</w:t>
      </w:r>
    </w:p>
    <w:p w:rsidR="00A4393C" w:rsidRPr="003E5D6D" w:rsidRDefault="00A4393C">
      <w:pPr>
        <w:spacing w:after="0"/>
        <w:ind w:left="120"/>
        <w:jc w:val="center"/>
        <w:rPr>
          <w:lang w:val="ru-RU"/>
        </w:rPr>
      </w:pPr>
    </w:p>
    <w:p w:rsidR="00A4393C" w:rsidRPr="003E5D6D" w:rsidRDefault="00137FBD">
      <w:pPr>
        <w:spacing w:after="0" w:line="408" w:lineRule="auto"/>
        <w:ind w:left="120"/>
        <w:jc w:val="center"/>
        <w:rPr>
          <w:lang w:val="ru-RU"/>
        </w:rPr>
      </w:pPr>
      <w:r w:rsidRPr="003E5D6D">
        <w:rPr>
          <w:rFonts w:ascii="Times New Roman" w:hAnsi="Times New Roman"/>
          <w:b/>
          <w:color w:val="000000"/>
          <w:sz w:val="28"/>
          <w:lang w:val="ru-RU"/>
        </w:rPr>
        <w:t>учебного курса «Геометрия»</w:t>
      </w:r>
    </w:p>
    <w:p w:rsidR="00A4393C" w:rsidRPr="003E5D6D" w:rsidRDefault="003E5D6D">
      <w:pPr>
        <w:spacing w:after="0" w:line="408" w:lineRule="auto"/>
        <w:ind w:left="120"/>
        <w:jc w:val="center"/>
        <w:rPr>
          <w:lang w:val="ru-RU"/>
        </w:rPr>
      </w:pPr>
      <w:r>
        <w:rPr>
          <w:rFonts w:ascii="Times New Roman" w:hAnsi="Times New Roman"/>
          <w:color w:val="000000"/>
          <w:sz w:val="28"/>
          <w:lang w:val="ru-RU"/>
        </w:rPr>
        <w:t>для обучающихся 7А класса</w:t>
      </w: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A4393C" w:rsidP="003E5D6D">
      <w:pPr>
        <w:spacing w:after="0"/>
        <w:rPr>
          <w:lang w:val="ru-RU"/>
        </w:rPr>
      </w:pP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A4393C">
      <w:pPr>
        <w:spacing w:after="0"/>
        <w:ind w:left="120"/>
        <w:jc w:val="center"/>
        <w:rPr>
          <w:lang w:val="ru-RU"/>
        </w:rPr>
      </w:pPr>
    </w:p>
    <w:p w:rsidR="00A4393C" w:rsidRPr="003E5D6D" w:rsidRDefault="00137FBD">
      <w:pPr>
        <w:spacing w:after="0"/>
        <w:ind w:left="120"/>
        <w:jc w:val="center"/>
        <w:rPr>
          <w:lang w:val="ru-RU"/>
        </w:rPr>
      </w:pPr>
      <w:bookmarkStart w:id="3" w:name="fa5bb89e-7d9f-4fc4-a1ba-c6bd09c19ff7"/>
      <w:r w:rsidRPr="003E5D6D">
        <w:rPr>
          <w:rFonts w:ascii="Times New Roman" w:hAnsi="Times New Roman"/>
          <w:b/>
          <w:color w:val="000000"/>
          <w:sz w:val="28"/>
          <w:lang w:val="ru-RU"/>
        </w:rPr>
        <w:t xml:space="preserve">г. Казань </w:t>
      </w:r>
      <w:bookmarkStart w:id="4" w:name="ff26d425-8a06-47a0-8cd7-ee8d58370039"/>
      <w:bookmarkEnd w:id="3"/>
      <w:r w:rsidRPr="003E5D6D">
        <w:rPr>
          <w:rFonts w:ascii="Times New Roman" w:hAnsi="Times New Roman"/>
          <w:b/>
          <w:color w:val="000000"/>
          <w:sz w:val="28"/>
          <w:lang w:val="ru-RU"/>
        </w:rPr>
        <w:t>2023</w:t>
      </w:r>
      <w:bookmarkEnd w:id="4"/>
    </w:p>
    <w:p w:rsidR="00A4393C" w:rsidRPr="003E5D6D" w:rsidRDefault="00A4393C">
      <w:pPr>
        <w:rPr>
          <w:lang w:val="ru-RU"/>
        </w:rPr>
        <w:sectPr w:rsidR="00A4393C" w:rsidRPr="003E5D6D" w:rsidSect="00440F50">
          <w:type w:val="continuous"/>
          <w:pgSz w:w="11906" w:h="16383"/>
          <w:pgMar w:top="1134" w:right="850" w:bottom="1134" w:left="1701" w:header="720" w:footer="720" w:gutter="0"/>
          <w:cols w:space="720"/>
          <w:docGrid w:linePitch="299"/>
        </w:sectPr>
      </w:pPr>
    </w:p>
    <w:p w:rsidR="00A4393C" w:rsidRPr="003E5D6D" w:rsidRDefault="00137FBD">
      <w:pPr>
        <w:spacing w:after="0" w:line="264" w:lineRule="auto"/>
        <w:ind w:left="120"/>
        <w:jc w:val="both"/>
        <w:rPr>
          <w:lang w:val="ru-RU"/>
        </w:rPr>
      </w:pPr>
      <w:bookmarkStart w:id="5" w:name="block-3382329"/>
      <w:bookmarkEnd w:id="0"/>
      <w:r w:rsidRPr="003E5D6D">
        <w:rPr>
          <w:rFonts w:ascii="Times New Roman" w:hAnsi="Times New Roman"/>
          <w:b/>
          <w:color w:val="000000"/>
          <w:sz w:val="28"/>
          <w:lang w:val="ru-RU"/>
        </w:rPr>
        <w:lastRenderedPageBreak/>
        <w:t>ПОЯСНИТЕЛЬНАЯ ЗАПИСКА</w:t>
      </w:r>
    </w:p>
    <w:p w:rsidR="00A4393C" w:rsidRPr="003E5D6D" w:rsidRDefault="00A4393C">
      <w:pPr>
        <w:spacing w:after="0" w:line="264" w:lineRule="auto"/>
        <w:ind w:left="120"/>
        <w:jc w:val="both"/>
        <w:rPr>
          <w:lang w:val="ru-RU"/>
        </w:rPr>
      </w:pP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3E5D6D">
        <w:rPr>
          <w:rFonts w:ascii="Times New Roman" w:hAnsi="Times New Roman"/>
          <w:color w:val="000000"/>
          <w:sz w:val="28"/>
          <w:lang w:val="ru-RU"/>
        </w:rPr>
        <w:t>контрпримеры</w:t>
      </w:r>
      <w:proofErr w:type="spellEnd"/>
      <w:r w:rsidRPr="003E5D6D">
        <w:rPr>
          <w:rFonts w:ascii="Times New Roman" w:hAnsi="Times New Roman"/>
          <w:color w:val="000000"/>
          <w:sz w:val="28"/>
          <w:lang w:val="ru-RU"/>
        </w:rPr>
        <w:t xml:space="preserve"> к ложным, проводить рассуждения «от противного», отличать свойства от признаков, формулировать обратные утверждения. </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A4393C" w:rsidRPr="003E5D6D" w:rsidRDefault="00137FBD">
      <w:pPr>
        <w:spacing w:after="0" w:line="264" w:lineRule="auto"/>
        <w:ind w:firstLine="600"/>
        <w:jc w:val="both"/>
        <w:rPr>
          <w:lang w:val="ru-RU"/>
        </w:rPr>
      </w:pPr>
      <w:bookmarkStart w:id="6" w:name="6c37334c-5fa9-457a-ad76-d36f127aa8c8"/>
      <w:r w:rsidRPr="003E5D6D">
        <w:rPr>
          <w:rFonts w:ascii="Times New Roman" w:hAnsi="Times New Roman"/>
          <w:color w:val="000000"/>
          <w:sz w:val="28"/>
          <w:lang w:val="ru-RU"/>
        </w:rPr>
        <w:t>На изучение учебного курса «Геометрия» отводится в 7 классе – 68 часов (2 часа в неделю).</w:t>
      </w:r>
      <w:bookmarkEnd w:id="6"/>
    </w:p>
    <w:p w:rsidR="00A4393C" w:rsidRPr="003E5D6D" w:rsidRDefault="00A4393C">
      <w:pPr>
        <w:rPr>
          <w:lang w:val="ru-RU"/>
        </w:rPr>
        <w:sectPr w:rsidR="00A4393C" w:rsidRPr="003E5D6D" w:rsidSect="00440F50">
          <w:type w:val="continuous"/>
          <w:pgSz w:w="11906" w:h="16383"/>
          <w:pgMar w:top="1134" w:right="850" w:bottom="1134" w:left="1701" w:header="720" w:footer="720" w:gutter="0"/>
          <w:cols w:space="720"/>
          <w:docGrid w:linePitch="299"/>
        </w:sectPr>
      </w:pPr>
    </w:p>
    <w:p w:rsidR="000719A9" w:rsidRDefault="000719A9">
      <w:pPr>
        <w:spacing w:after="0" w:line="264" w:lineRule="auto"/>
        <w:ind w:left="120"/>
        <w:jc w:val="both"/>
        <w:rPr>
          <w:rFonts w:ascii="Times New Roman" w:hAnsi="Times New Roman"/>
          <w:b/>
          <w:color w:val="000000"/>
          <w:sz w:val="28"/>
          <w:lang w:val="ru-RU"/>
        </w:rPr>
      </w:pPr>
      <w:bookmarkStart w:id="7" w:name="block-3382326"/>
      <w:bookmarkEnd w:id="5"/>
    </w:p>
    <w:p w:rsidR="000719A9" w:rsidRDefault="000719A9">
      <w:pPr>
        <w:spacing w:after="0" w:line="264" w:lineRule="auto"/>
        <w:ind w:left="120"/>
        <w:jc w:val="both"/>
        <w:rPr>
          <w:rFonts w:ascii="Times New Roman" w:hAnsi="Times New Roman"/>
          <w:b/>
          <w:color w:val="000000"/>
          <w:sz w:val="28"/>
          <w:lang w:val="ru-RU"/>
        </w:rPr>
      </w:pPr>
    </w:p>
    <w:p w:rsidR="000719A9" w:rsidRDefault="000719A9">
      <w:pPr>
        <w:spacing w:after="0" w:line="264" w:lineRule="auto"/>
        <w:ind w:left="120"/>
        <w:jc w:val="both"/>
        <w:rPr>
          <w:rFonts w:ascii="Times New Roman" w:hAnsi="Times New Roman"/>
          <w:b/>
          <w:color w:val="000000"/>
          <w:sz w:val="28"/>
          <w:lang w:val="ru-RU"/>
        </w:rPr>
      </w:pPr>
    </w:p>
    <w:p w:rsidR="000719A9" w:rsidRDefault="000719A9">
      <w:pPr>
        <w:spacing w:after="0" w:line="264" w:lineRule="auto"/>
        <w:ind w:left="120"/>
        <w:jc w:val="both"/>
        <w:rPr>
          <w:rFonts w:ascii="Times New Roman" w:hAnsi="Times New Roman"/>
          <w:b/>
          <w:color w:val="000000"/>
          <w:sz w:val="28"/>
          <w:lang w:val="ru-RU"/>
        </w:rPr>
      </w:pPr>
    </w:p>
    <w:p w:rsidR="000719A9" w:rsidRDefault="000719A9">
      <w:pPr>
        <w:spacing w:after="0" w:line="264" w:lineRule="auto"/>
        <w:ind w:left="120"/>
        <w:jc w:val="both"/>
        <w:rPr>
          <w:rFonts w:ascii="Times New Roman" w:hAnsi="Times New Roman"/>
          <w:b/>
          <w:color w:val="000000"/>
          <w:sz w:val="28"/>
          <w:lang w:val="ru-RU"/>
        </w:rPr>
      </w:pPr>
    </w:p>
    <w:p w:rsidR="000719A9" w:rsidRDefault="000719A9">
      <w:pPr>
        <w:spacing w:after="0" w:line="264" w:lineRule="auto"/>
        <w:ind w:left="120"/>
        <w:jc w:val="both"/>
        <w:rPr>
          <w:rFonts w:ascii="Times New Roman" w:hAnsi="Times New Roman"/>
          <w:b/>
          <w:color w:val="000000"/>
          <w:sz w:val="28"/>
          <w:lang w:val="ru-RU"/>
        </w:rPr>
      </w:pPr>
    </w:p>
    <w:p w:rsidR="000719A9" w:rsidRDefault="000719A9">
      <w:pPr>
        <w:spacing w:after="0" w:line="264" w:lineRule="auto"/>
        <w:ind w:left="120"/>
        <w:jc w:val="both"/>
        <w:rPr>
          <w:rFonts w:ascii="Times New Roman" w:hAnsi="Times New Roman"/>
          <w:b/>
          <w:color w:val="000000"/>
          <w:sz w:val="28"/>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lastRenderedPageBreak/>
        <w:t>СОДЕРЖАНИЕ ОБУЧЕНИЯ</w:t>
      </w:r>
    </w:p>
    <w:p w:rsidR="00A4393C" w:rsidRPr="003E5D6D" w:rsidRDefault="00A4393C">
      <w:pPr>
        <w:spacing w:after="0" w:line="264" w:lineRule="auto"/>
        <w:ind w:left="120"/>
        <w:jc w:val="both"/>
        <w:rPr>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7 КЛАСС</w:t>
      </w:r>
    </w:p>
    <w:p w:rsidR="00A4393C" w:rsidRPr="003E5D6D" w:rsidRDefault="00A4393C">
      <w:pPr>
        <w:spacing w:after="0" w:line="264" w:lineRule="auto"/>
        <w:ind w:left="120"/>
        <w:jc w:val="both"/>
        <w:rPr>
          <w:lang w:val="ru-RU"/>
        </w:rPr>
      </w:pP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Равнобедренный и равносторонний треугольники. Неравенство треугольника.</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C606E7" w:rsidRDefault="00C606E7">
      <w:pPr>
        <w:spacing w:after="0" w:line="264" w:lineRule="auto"/>
        <w:ind w:left="120"/>
        <w:jc w:val="both"/>
        <w:rPr>
          <w:rFonts w:ascii="Times New Roman" w:hAnsi="Times New Roman"/>
          <w:b/>
          <w:color w:val="000000"/>
          <w:sz w:val="28"/>
          <w:lang w:val="ru-RU"/>
        </w:rPr>
      </w:pPr>
      <w:bookmarkStart w:id="8" w:name="block-3382327"/>
      <w:bookmarkEnd w:id="7"/>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C606E7" w:rsidRDefault="00C606E7">
      <w:pPr>
        <w:spacing w:after="0" w:line="264" w:lineRule="auto"/>
        <w:ind w:left="120"/>
        <w:jc w:val="both"/>
        <w:rPr>
          <w:rFonts w:ascii="Times New Roman" w:hAnsi="Times New Roman"/>
          <w:b/>
          <w:color w:val="000000"/>
          <w:sz w:val="28"/>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A4393C" w:rsidRPr="003E5D6D" w:rsidRDefault="00A4393C">
      <w:pPr>
        <w:spacing w:after="0" w:line="264" w:lineRule="auto"/>
        <w:ind w:left="120"/>
        <w:jc w:val="both"/>
        <w:rPr>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ЛИЧНОСТНЫЕ РЕЗУЛЬТАТЫ</w:t>
      </w:r>
    </w:p>
    <w:p w:rsidR="00A4393C" w:rsidRPr="003E5D6D" w:rsidRDefault="00A4393C">
      <w:pPr>
        <w:spacing w:after="0" w:line="264" w:lineRule="auto"/>
        <w:ind w:left="120"/>
        <w:jc w:val="both"/>
        <w:rPr>
          <w:lang w:val="ru-RU"/>
        </w:rPr>
      </w:pP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 xml:space="preserve">Личностные результаты </w:t>
      </w:r>
      <w:r w:rsidRPr="003E5D6D">
        <w:rPr>
          <w:rFonts w:ascii="Times New Roman" w:hAnsi="Times New Roman"/>
          <w:color w:val="000000"/>
          <w:sz w:val="28"/>
          <w:lang w:val="ru-RU"/>
        </w:rPr>
        <w:t>освоения программы учебного курса «Геометрия» характеризуются:</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1) патриотическое воспитание: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2) гражданское и духовно-нравственное воспитание: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3) трудовое воспитание: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4) эстетическое воспитание: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5) ценности научного познания:</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3E5D6D">
        <w:rPr>
          <w:rFonts w:ascii="Times New Roman" w:hAnsi="Times New Roman"/>
          <w:color w:val="000000"/>
          <w:sz w:val="28"/>
          <w:lang w:val="ru-RU"/>
        </w:rPr>
        <w:t>сформированностью</w:t>
      </w:r>
      <w:proofErr w:type="spellEnd"/>
      <w:r w:rsidRPr="003E5D6D">
        <w:rPr>
          <w:rFonts w:ascii="Times New Roman" w:hAnsi="Times New Roman"/>
          <w:color w:val="000000"/>
          <w:sz w:val="28"/>
          <w:lang w:val="ru-RU"/>
        </w:rPr>
        <w:t xml:space="preserve"> навыка рефлексии, признанием своего права на ошибку и такого же права другого человека;</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7) экологическое воспитание: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A4393C" w:rsidRPr="003E5D6D" w:rsidRDefault="00137FBD">
      <w:pPr>
        <w:spacing w:after="0" w:line="264" w:lineRule="auto"/>
        <w:ind w:firstLine="600"/>
        <w:jc w:val="both"/>
        <w:rPr>
          <w:lang w:val="ru-RU"/>
        </w:rPr>
      </w:pPr>
      <w:r w:rsidRPr="003E5D6D">
        <w:rPr>
          <w:rFonts w:ascii="Times New Roman" w:hAnsi="Times New Roman"/>
          <w:b/>
          <w:color w:val="000000"/>
          <w:sz w:val="28"/>
          <w:lang w:val="ru-RU"/>
        </w:rPr>
        <w:t>8) адаптация к изменяющимся условиям социальной и природной среды:</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A4393C" w:rsidRPr="003E5D6D" w:rsidRDefault="00A4393C">
      <w:pPr>
        <w:spacing w:after="0" w:line="264" w:lineRule="auto"/>
        <w:ind w:left="120"/>
        <w:jc w:val="both"/>
        <w:rPr>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МЕТАПРЕДМЕТНЫЕ РЕЗУЛЬТАТЫ</w:t>
      </w:r>
    </w:p>
    <w:p w:rsidR="00A4393C" w:rsidRPr="003E5D6D" w:rsidRDefault="00A4393C">
      <w:pPr>
        <w:spacing w:after="0" w:line="264" w:lineRule="auto"/>
        <w:ind w:left="120"/>
        <w:jc w:val="both"/>
        <w:rPr>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Познавательные универсальные учебные действия</w:t>
      </w:r>
    </w:p>
    <w:p w:rsidR="00A4393C" w:rsidRPr="003E5D6D" w:rsidRDefault="00A4393C">
      <w:pPr>
        <w:spacing w:after="0" w:line="264" w:lineRule="auto"/>
        <w:ind w:left="120"/>
        <w:jc w:val="both"/>
        <w:rPr>
          <w:lang w:val="ru-RU"/>
        </w:rPr>
      </w:pPr>
    </w:p>
    <w:p w:rsidR="00A4393C" w:rsidRDefault="00137FBD">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A4393C" w:rsidRPr="003E5D6D" w:rsidRDefault="00137FBD">
      <w:pPr>
        <w:numPr>
          <w:ilvl w:val="0"/>
          <w:numId w:val="1"/>
        </w:numPr>
        <w:spacing w:after="0" w:line="264" w:lineRule="auto"/>
        <w:jc w:val="both"/>
        <w:rPr>
          <w:lang w:val="ru-RU"/>
        </w:rPr>
      </w:pPr>
      <w:r w:rsidRPr="003E5D6D">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A4393C" w:rsidRPr="003E5D6D" w:rsidRDefault="00137FBD">
      <w:pPr>
        <w:numPr>
          <w:ilvl w:val="0"/>
          <w:numId w:val="1"/>
        </w:numPr>
        <w:spacing w:after="0" w:line="264" w:lineRule="auto"/>
        <w:jc w:val="both"/>
        <w:rPr>
          <w:lang w:val="ru-RU"/>
        </w:rPr>
      </w:pPr>
      <w:r w:rsidRPr="003E5D6D">
        <w:rPr>
          <w:rFonts w:ascii="Times New Roman" w:hAnsi="Times New Roman"/>
          <w:color w:val="000000"/>
          <w:sz w:val="28"/>
          <w:lang w:val="ru-RU"/>
        </w:rPr>
        <w:lastRenderedPageBreak/>
        <w:t>воспринимать, формулировать и преобразовывать суждения: утвердительные и отрицательные, единичные, частные и общие, условные;</w:t>
      </w:r>
    </w:p>
    <w:p w:rsidR="00A4393C" w:rsidRPr="003E5D6D" w:rsidRDefault="00137FBD">
      <w:pPr>
        <w:numPr>
          <w:ilvl w:val="0"/>
          <w:numId w:val="1"/>
        </w:numPr>
        <w:spacing w:after="0" w:line="264" w:lineRule="auto"/>
        <w:jc w:val="both"/>
        <w:rPr>
          <w:lang w:val="ru-RU"/>
        </w:rPr>
      </w:pPr>
      <w:r w:rsidRPr="003E5D6D">
        <w:rPr>
          <w:rFonts w:ascii="Times New Roman" w:hAnsi="Times New Roman"/>
          <w:color w:val="000000"/>
          <w:sz w:val="28"/>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A4393C" w:rsidRPr="003E5D6D" w:rsidRDefault="00137FBD">
      <w:pPr>
        <w:numPr>
          <w:ilvl w:val="0"/>
          <w:numId w:val="1"/>
        </w:numPr>
        <w:spacing w:after="0" w:line="264" w:lineRule="auto"/>
        <w:jc w:val="both"/>
        <w:rPr>
          <w:lang w:val="ru-RU"/>
        </w:rPr>
      </w:pPr>
      <w:r w:rsidRPr="003E5D6D">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A4393C" w:rsidRPr="003E5D6D" w:rsidRDefault="00137FBD">
      <w:pPr>
        <w:numPr>
          <w:ilvl w:val="0"/>
          <w:numId w:val="1"/>
        </w:numPr>
        <w:spacing w:after="0" w:line="264" w:lineRule="auto"/>
        <w:jc w:val="both"/>
        <w:rPr>
          <w:lang w:val="ru-RU"/>
        </w:rPr>
      </w:pPr>
      <w:r w:rsidRPr="003E5D6D">
        <w:rPr>
          <w:rFonts w:ascii="Times New Roman" w:hAnsi="Times New Roman"/>
          <w:color w:val="000000"/>
          <w:sz w:val="28"/>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3E5D6D">
        <w:rPr>
          <w:rFonts w:ascii="Times New Roman" w:hAnsi="Times New Roman"/>
          <w:color w:val="000000"/>
          <w:sz w:val="28"/>
          <w:lang w:val="ru-RU"/>
        </w:rPr>
        <w:t>контрпримеры</w:t>
      </w:r>
      <w:proofErr w:type="spellEnd"/>
      <w:r w:rsidRPr="003E5D6D">
        <w:rPr>
          <w:rFonts w:ascii="Times New Roman" w:hAnsi="Times New Roman"/>
          <w:color w:val="000000"/>
          <w:sz w:val="28"/>
          <w:lang w:val="ru-RU"/>
        </w:rPr>
        <w:t>, обосновывать собственные рассуждения;</w:t>
      </w:r>
    </w:p>
    <w:p w:rsidR="00A4393C" w:rsidRPr="003E5D6D" w:rsidRDefault="00137FBD">
      <w:pPr>
        <w:numPr>
          <w:ilvl w:val="0"/>
          <w:numId w:val="1"/>
        </w:numPr>
        <w:spacing w:after="0" w:line="264" w:lineRule="auto"/>
        <w:jc w:val="both"/>
        <w:rPr>
          <w:lang w:val="ru-RU"/>
        </w:rPr>
      </w:pPr>
      <w:r w:rsidRPr="003E5D6D">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4393C" w:rsidRDefault="00137FBD">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A4393C" w:rsidRPr="003E5D6D" w:rsidRDefault="00137FBD">
      <w:pPr>
        <w:numPr>
          <w:ilvl w:val="0"/>
          <w:numId w:val="2"/>
        </w:numPr>
        <w:spacing w:after="0" w:line="264" w:lineRule="auto"/>
        <w:jc w:val="both"/>
        <w:rPr>
          <w:lang w:val="ru-RU"/>
        </w:rPr>
      </w:pPr>
      <w:r w:rsidRPr="003E5D6D">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A4393C" w:rsidRPr="003E5D6D" w:rsidRDefault="00137FBD">
      <w:pPr>
        <w:numPr>
          <w:ilvl w:val="0"/>
          <w:numId w:val="2"/>
        </w:numPr>
        <w:spacing w:after="0" w:line="264" w:lineRule="auto"/>
        <w:jc w:val="both"/>
        <w:rPr>
          <w:lang w:val="ru-RU"/>
        </w:rPr>
      </w:pPr>
      <w:r w:rsidRPr="003E5D6D">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A4393C" w:rsidRPr="003E5D6D" w:rsidRDefault="00137FBD">
      <w:pPr>
        <w:numPr>
          <w:ilvl w:val="0"/>
          <w:numId w:val="2"/>
        </w:numPr>
        <w:spacing w:after="0" w:line="264" w:lineRule="auto"/>
        <w:jc w:val="both"/>
        <w:rPr>
          <w:lang w:val="ru-RU"/>
        </w:rPr>
      </w:pPr>
      <w:r w:rsidRPr="003E5D6D">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A4393C" w:rsidRPr="003E5D6D" w:rsidRDefault="00137FBD">
      <w:pPr>
        <w:numPr>
          <w:ilvl w:val="0"/>
          <w:numId w:val="2"/>
        </w:numPr>
        <w:spacing w:after="0" w:line="264" w:lineRule="auto"/>
        <w:jc w:val="both"/>
        <w:rPr>
          <w:lang w:val="ru-RU"/>
        </w:rPr>
      </w:pPr>
      <w:r w:rsidRPr="003E5D6D">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A4393C" w:rsidRDefault="00137FBD">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A4393C" w:rsidRPr="003E5D6D" w:rsidRDefault="00137FBD">
      <w:pPr>
        <w:numPr>
          <w:ilvl w:val="0"/>
          <w:numId w:val="3"/>
        </w:numPr>
        <w:spacing w:after="0" w:line="264" w:lineRule="auto"/>
        <w:jc w:val="both"/>
        <w:rPr>
          <w:lang w:val="ru-RU"/>
        </w:rPr>
      </w:pPr>
      <w:r w:rsidRPr="003E5D6D">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A4393C" w:rsidRPr="003E5D6D" w:rsidRDefault="00137FBD">
      <w:pPr>
        <w:numPr>
          <w:ilvl w:val="0"/>
          <w:numId w:val="3"/>
        </w:numPr>
        <w:spacing w:after="0" w:line="264" w:lineRule="auto"/>
        <w:jc w:val="both"/>
        <w:rPr>
          <w:lang w:val="ru-RU"/>
        </w:rPr>
      </w:pPr>
      <w:r w:rsidRPr="003E5D6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A4393C" w:rsidRPr="003E5D6D" w:rsidRDefault="00137FBD">
      <w:pPr>
        <w:numPr>
          <w:ilvl w:val="0"/>
          <w:numId w:val="3"/>
        </w:numPr>
        <w:spacing w:after="0" w:line="264" w:lineRule="auto"/>
        <w:jc w:val="both"/>
        <w:rPr>
          <w:lang w:val="ru-RU"/>
        </w:rPr>
      </w:pPr>
      <w:r w:rsidRPr="003E5D6D">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A4393C" w:rsidRPr="003E5D6D" w:rsidRDefault="00137FBD">
      <w:pPr>
        <w:numPr>
          <w:ilvl w:val="0"/>
          <w:numId w:val="3"/>
        </w:numPr>
        <w:spacing w:after="0" w:line="264" w:lineRule="auto"/>
        <w:jc w:val="both"/>
        <w:rPr>
          <w:lang w:val="ru-RU"/>
        </w:rPr>
      </w:pPr>
      <w:r w:rsidRPr="003E5D6D">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A4393C" w:rsidRDefault="00137FBD">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A4393C" w:rsidRPr="003E5D6D" w:rsidRDefault="00137FBD">
      <w:pPr>
        <w:numPr>
          <w:ilvl w:val="0"/>
          <w:numId w:val="4"/>
        </w:numPr>
        <w:spacing w:after="0" w:line="264" w:lineRule="auto"/>
        <w:jc w:val="both"/>
        <w:rPr>
          <w:lang w:val="ru-RU"/>
        </w:rPr>
      </w:pPr>
      <w:r w:rsidRPr="003E5D6D">
        <w:rPr>
          <w:rFonts w:ascii="Times New Roman" w:hAnsi="Times New Roman"/>
          <w:color w:val="000000"/>
          <w:sz w:val="28"/>
          <w:lang w:val="ru-RU"/>
        </w:rPr>
        <w:lastRenderedPageBreak/>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A4393C" w:rsidRPr="003E5D6D" w:rsidRDefault="00137FBD">
      <w:pPr>
        <w:numPr>
          <w:ilvl w:val="0"/>
          <w:numId w:val="4"/>
        </w:numPr>
        <w:spacing w:after="0" w:line="264" w:lineRule="auto"/>
        <w:jc w:val="both"/>
        <w:rPr>
          <w:lang w:val="ru-RU"/>
        </w:rPr>
      </w:pPr>
      <w:r w:rsidRPr="003E5D6D">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A4393C" w:rsidRPr="003E5D6D" w:rsidRDefault="00137FBD">
      <w:pPr>
        <w:numPr>
          <w:ilvl w:val="0"/>
          <w:numId w:val="4"/>
        </w:numPr>
        <w:spacing w:after="0" w:line="264" w:lineRule="auto"/>
        <w:jc w:val="both"/>
        <w:rPr>
          <w:lang w:val="ru-RU"/>
        </w:rPr>
      </w:pPr>
      <w:r w:rsidRPr="003E5D6D">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A4393C" w:rsidRPr="003E5D6D" w:rsidRDefault="00137FBD">
      <w:pPr>
        <w:numPr>
          <w:ilvl w:val="0"/>
          <w:numId w:val="4"/>
        </w:numPr>
        <w:spacing w:after="0" w:line="264" w:lineRule="auto"/>
        <w:jc w:val="both"/>
        <w:rPr>
          <w:lang w:val="ru-RU"/>
        </w:rPr>
      </w:pPr>
      <w:r w:rsidRPr="003E5D6D">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A4393C" w:rsidRPr="003E5D6D" w:rsidRDefault="00137FBD">
      <w:pPr>
        <w:numPr>
          <w:ilvl w:val="0"/>
          <w:numId w:val="4"/>
        </w:numPr>
        <w:spacing w:after="0" w:line="264" w:lineRule="auto"/>
        <w:jc w:val="both"/>
        <w:rPr>
          <w:lang w:val="ru-RU"/>
        </w:rPr>
      </w:pPr>
      <w:r w:rsidRPr="003E5D6D">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A4393C" w:rsidRPr="003E5D6D" w:rsidRDefault="00137FBD">
      <w:pPr>
        <w:numPr>
          <w:ilvl w:val="0"/>
          <w:numId w:val="4"/>
        </w:numPr>
        <w:spacing w:after="0" w:line="264" w:lineRule="auto"/>
        <w:jc w:val="both"/>
        <w:rPr>
          <w:lang w:val="ru-RU"/>
        </w:rPr>
      </w:pPr>
      <w:r w:rsidRPr="003E5D6D">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A4393C" w:rsidRPr="003E5D6D" w:rsidRDefault="00A4393C">
      <w:pPr>
        <w:spacing w:after="0" w:line="264" w:lineRule="auto"/>
        <w:ind w:left="120"/>
        <w:jc w:val="both"/>
        <w:rPr>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Регулятивные универсальные учебные действия</w:t>
      </w:r>
    </w:p>
    <w:p w:rsidR="00A4393C" w:rsidRPr="003E5D6D" w:rsidRDefault="00A4393C">
      <w:pPr>
        <w:spacing w:after="0" w:line="264" w:lineRule="auto"/>
        <w:ind w:left="120"/>
        <w:jc w:val="both"/>
        <w:rPr>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Самоорганизация:</w:t>
      </w:r>
    </w:p>
    <w:p w:rsidR="00A4393C" w:rsidRPr="003E5D6D" w:rsidRDefault="00137FBD">
      <w:pPr>
        <w:numPr>
          <w:ilvl w:val="0"/>
          <w:numId w:val="5"/>
        </w:numPr>
        <w:spacing w:after="0" w:line="264" w:lineRule="auto"/>
        <w:jc w:val="both"/>
        <w:rPr>
          <w:lang w:val="ru-RU"/>
        </w:rPr>
      </w:pPr>
      <w:r w:rsidRPr="003E5D6D">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A4393C" w:rsidRDefault="00137FBD">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rsidR="00A4393C" w:rsidRPr="003E5D6D" w:rsidRDefault="00137FBD">
      <w:pPr>
        <w:numPr>
          <w:ilvl w:val="0"/>
          <w:numId w:val="6"/>
        </w:numPr>
        <w:spacing w:after="0" w:line="264" w:lineRule="auto"/>
        <w:jc w:val="both"/>
        <w:rPr>
          <w:lang w:val="ru-RU"/>
        </w:rPr>
      </w:pPr>
      <w:r w:rsidRPr="003E5D6D">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A4393C" w:rsidRPr="003E5D6D" w:rsidRDefault="00137FBD">
      <w:pPr>
        <w:numPr>
          <w:ilvl w:val="0"/>
          <w:numId w:val="6"/>
        </w:numPr>
        <w:spacing w:after="0" w:line="264" w:lineRule="auto"/>
        <w:jc w:val="both"/>
        <w:rPr>
          <w:lang w:val="ru-RU"/>
        </w:rPr>
      </w:pPr>
      <w:r w:rsidRPr="003E5D6D">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A4393C" w:rsidRPr="003E5D6D" w:rsidRDefault="00137FBD">
      <w:pPr>
        <w:numPr>
          <w:ilvl w:val="0"/>
          <w:numId w:val="6"/>
        </w:numPr>
        <w:spacing w:after="0" w:line="264" w:lineRule="auto"/>
        <w:jc w:val="both"/>
        <w:rPr>
          <w:lang w:val="ru-RU"/>
        </w:rPr>
      </w:pPr>
      <w:r w:rsidRPr="003E5D6D">
        <w:rPr>
          <w:rFonts w:ascii="Times New Roman" w:hAnsi="Times New Roman"/>
          <w:color w:val="000000"/>
          <w:sz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3E5D6D">
        <w:rPr>
          <w:rFonts w:ascii="Times New Roman" w:hAnsi="Times New Roman"/>
          <w:color w:val="000000"/>
          <w:sz w:val="28"/>
          <w:lang w:val="ru-RU"/>
        </w:rPr>
        <w:t>недостижения</w:t>
      </w:r>
      <w:proofErr w:type="spellEnd"/>
      <w:r w:rsidRPr="003E5D6D">
        <w:rPr>
          <w:rFonts w:ascii="Times New Roman" w:hAnsi="Times New Roman"/>
          <w:color w:val="000000"/>
          <w:sz w:val="28"/>
          <w:lang w:val="ru-RU"/>
        </w:rPr>
        <w:t xml:space="preserve"> цели, находить ошибку, давать оценку приобретённому опыту.</w:t>
      </w:r>
    </w:p>
    <w:p w:rsidR="00A4393C" w:rsidRPr="003E5D6D" w:rsidRDefault="00A4393C">
      <w:pPr>
        <w:spacing w:after="0" w:line="264" w:lineRule="auto"/>
        <w:ind w:left="120"/>
        <w:jc w:val="both"/>
        <w:rPr>
          <w:lang w:val="ru-RU"/>
        </w:rPr>
      </w:pPr>
    </w:p>
    <w:p w:rsidR="00C606E7" w:rsidRDefault="00C606E7">
      <w:pPr>
        <w:spacing w:after="0" w:line="264" w:lineRule="auto"/>
        <w:ind w:left="120"/>
        <w:jc w:val="both"/>
        <w:rPr>
          <w:rFonts w:ascii="Times New Roman" w:hAnsi="Times New Roman"/>
          <w:b/>
          <w:color w:val="000000"/>
          <w:sz w:val="28"/>
          <w:lang w:val="ru-RU"/>
        </w:rPr>
      </w:pPr>
    </w:p>
    <w:p w:rsidR="00A4393C" w:rsidRPr="003E5D6D" w:rsidRDefault="00137FBD">
      <w:pPr>
        <w:spacing w:after="0" w:line="264" w:lineRule="auto"/>
        <w:ind w:left="120"/>
        <w:jc w:val="both"/>
        <w:rPr>
          <w:lang w:val="ru-RU"/>
        </w:rPr>
      </w:pPr>
      <w:r w:rsidRPr="003E5D6D">
        <w:rPr>
          <w:rFonts w:ascii="Times New Roman" w:hAnsi="Times New Roman"/>
          <w:b/>
          <w:color w:val="000000"/>
          <w:sz w:val="28"/>
          <w:lang w:val="ru-RU"/>
        </w:rPr>
        <w:t>ПРЕДМЕТНЫЕ РЕЗУЛЬТАТЫ</w:t>
      </w:r>
    </w:p>
    <w:p w:rsidR="00A4393C" w:rsidRPr="003E5D6D" w:rsidRDefault="00A4393C">
      <w:pPr>
        <w:spacing w:after="0" w:line="264" w:lineRule="auto"/>
        <w:ind w:left="120"/>
        <w:jc w:val="both"/>
        <w:rPr>
          <w:lang w:val="ru-RU"/>
        </w:rPr>
      </w:pPr>
    </w:p>
    <w:p w:rsidR="00A4393C" w:rsidRPr="003E5D6D" w:rsidRDefault="00137FBD">
      <w:pPr>
        <w:spacing w:after="0" w:line="264" w:lineRule="auto"/>
        <w:ind w:firstLine="600"/>
        <w:jc w:val="both"/>
        <w:rPr>
          <w:lang w:val="ru-RU"/>
        </w:rPr>
      </w:pPr>
      <w:bookmarkStart w:id="9" w:name="_Toc124426249"/>
      <w:bookmarkEnd w:id="9"/>
      <w:r w:rsidRPr="003E5D6D">
        <w:rPr>
          <w:rFonts w:ascii="Times New Roman" w:hAnsi="Times New Roman"/>
          <w:color w:val="000000"/>
          <w:sz w:val="28"/>
          <w:lang w:val="ru-RU"/>
        </w:rPr>
        <w:t xml:space="preserve">К концу обучения </w:t>
      </w:r>
      <w:r w:rsidRPr="003E5D6D">
        <w:rPr>
          <w:rFonts w:ascii="Times New Roman" w:hAnsi="Times New Roman"/>
          <w:b/>
          <w:color w:val="000000"/>
          <w:sz w:val="28"/>
          <w:lang w:val="ru-RU"/>
        </w:rPr>
        <w:t>в 7 классе</w:t>
      </w:r>
      <w:r w:rsidRPr="003E5D6D">
        <w:rPr>
          <w:rFonts w:ascii="Times New Roman" w:hAnsi="Times New Roman"/>
          <w:color w:val="000000"/>
          <w:sz w:val="28"/>
          <w:lang w:val="ru-RU"/>
        </w:rPr>
        <w:t xml:space="preserve"> обучающийся получит следующие предметные результаты:</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Строить чертежи к геометрическим задачам.</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Проводить логические рассуждения с использованием геометрических теорем.</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Решать задачи на клетчатой бумаге.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фактами о том, что биссектрисы углов </w:t>
      </w:r>
      <w:r w:rsidRPr="003E5D6D">
        <w:rPr>
          <w:rFonts w:ascii="Times New Roman" w:hAnsi="Times New Roman"/>
          <w:color w:val="000000"/>
          <w:sz w:val="28"/>
          <w:lang w:val="ru-RU"/>
        </w:rPr>
        <w:lastRenderedPageBreak/>
        <w:t>треугольника пересекаются в одной точке, и о том, что серединные перпендикуляры к сторонам треугольника пересекаются в одной точке.</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Пользоваться простейшими геометрическими неравенствами, понимать их практический смысл.</w:t>
      </w:r>
    </w:p>
    <w:p w:rsidR="00A4393C" w:rsidRPr="003E5D6D" w:rsidRDefault="00137FBD">
      <w:pPr>
        <w:spacing w:after="0" w:line="264" w:lineRule="auto"/>
        <w:ind w:firstLine="600"/>
        <w:jc w:val="both"/>
        <w:rPr>
          <w:lang w:val="ru-RU"/>
        </w:rPr>
      </w:pPr>
      <w:r w:rsidRPr="003E5D6D">
        <w:rPr>
          <w:rFonts w:ascii="Times New Roman" w:hAnsi="Times New Roman"/>
          <w:color w:val="000000"/>
          <w:sz w:val="28"/>
          <w:lang w:val="ru-RU"/>
        </w:rPr>
        <w:t>Проводить основные геометрические построения с помощью циркуля и линейки.</w:t>
      </w:r>
    </w:p>
    <w:p w:rsidR="00440F50" w:rsidRDefault="00440F50" w:rsidP="00440F50">
      <w:pPr>
        <w:spacing w:after="0"/>
        <w:ind w:left="120"/>
        <w:rPr>
          <w:rFonts w:ascii="Times New Roman" w:hAnsi="Times New Roman"/>
          <w:b/>
          <w:color w:val="000000"/>
          <w:sz w:val="28"/>
        </w:rPr>
      </w:pPr>
      <w:bookmarkStart w:id="10" w:name="block-3382332"/>
      <w:bookmarkEnd w:id="8"/>
    </w:p>
    <w:p w:rsidR="00440F50" w:rsidRDefault="00440F50" w:rsidP="00440F50">
      <w:pPr>
        <w:spacing w:after="0"/>
      </w:pPr>
      <w:r>
        <w:rPr>
          <w:rFonts w:ascii="Times New Roman" w:hAnsi="Times New Roman"/>
          <w:b/>
          <w:color w:val="000000"/>
          <w:sz w:val="28"/>
        </w:rPr>
        <w:t xml:space="preserve">ТЕМАТИЧЕСКОЕ ПЛАНИРОВАНИЕ </w:t>
      </w:r>
    </w:p>
    <w:p w:rsidR="00440F50" w:rsidRDefault="00440F50" w:rsidP="00440F50">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8"/>
        <w:gridCol w:w="1935"/>
        <w:gridCol w:w="917"/>
        <w:gridCol w:w="1776"/>
        <w:gridCol w:w="1842"/>
        <w:gridCol w:w="2708"/>
      </w:tblGrid>
      <w:tr w:rsidR="00440F50" w:rsidTr="00D3131F">
        <w:trPr>
          <w:trHeight w:val="144"/>
          <w:tblCellSpacing w:w="20" w:type="nil"/>
        </w:trPr>
        <w:tc>
          <w:tcPr>
            <w:tcW w:w="485" w:type="dxa"/>
            <w:vMerge w:val="restart"/>
            <w:tcMar>
              <w:top w:w="50" w:type="dxa"/>
              <w:left w:w="100" w:type="dxa"/>
            </w:tcMar>
            <w:vAlign w:val="center"/>
          </w:tcPr>
          <w:p w:rsidR="00440F50" w:rsidRDefault="00440F50" w:rsidP="00D3131F">
            <w:pPr>
              <w:spacing w:after="0"/>
              <w:ind w:left="135"/>
            </w:pPr>
            <w:r>
              <w:rPr>
                <w:rFonts w:ascii="Times New Roman" w:hAnsi="Times New Roman"/>
                <w:b/>
                <w:color w:val="000000"/>
                <w:sz w:val="24"/>
              </w:rPr>
              <w:t xml:space="preserve">№ п/п </w:t>
            </w:r>
          </w:p>
          <w:p w:rsidR="00440F50" w:rsidRDefault="00440F50" w:rsidP="00D3131F">
            <w:pPr>
              <w:spacing w:after="0"/>
              <w:ind w:left="135"/>
            </w:pPr>
          </w:p>
        </w:tc>
        <w:tc>
          <w:tcPr>
            <w:tcW w:w="2640" w:type="dxa"/>
            <w:vMerge w:val="restart"/>
            <w:tcMar>
              <w:top w:w="50" w:type="dxa"/>
              <w:left w:w="100" w:type="dxa"/>
            </w:tcMar>
            <w:vAlign w:val="center"/>
          </w:tcPr>
          <w:p w:rsidR="00440F50" w:rsidRDefault="00440F50" w:rsidP="00D3131F">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40F50" w:rsidRDefault="00440F50" w:rsidP="00D3131F">
            <w:pPr>
              <w:spacing w:after="0"/>
              <w:ind w:left="135"/>
            </w:pPr>
          </w:p>
        </w:tc>
        <w:tc>
          <w:tcPr>
            <w:tcW w:w="0" w:type="auto"/>
            <w:gridSpan w:val="3"/>
            <w:tcMar>
              <w:top w:w="50" w:type="dxa"/>
              <w:left w:w="100" w:type="dxa"/>
            </w:tcMar>
            <w:vAlign w:val="center"/>
          </w:tcPr>
          <w:p w:rsidR="00440F50" w:rsidRDefault="00440F50" w:rsidP="00D3131F">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440F50" w:rsidRDefault="00440F50" w:rsidP="00D3131F">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40F50" w:rsidRDefault="00440F50" w:rsidP="00D3131F">
            <w:pPr>
              <w:spacing w:after="0"/>
              <w:ind w:left="135"/>
            </w:pPr>
          </w:p>
        </w:tc>
      </w:tr>
      <w:tr w:rsidR="00440F50" w:rsidTr="00D3131F">
        <w:trPr>
          <w:trHeight w:val="144"/>
          <w:tblCellSpacing w:w="20" w:type="nil"/>
        </w:trPr>
        <w:tc>
          <w:tcPr>
            <w:tcW w:w="0" w:type="auto"/>
            <w:vMerge/>
            <w:tcBorders>
              <w:top w:val="nil"/>
            </w:tcBorders>
            <w:tcMar>
              <w:top w:w="50" w:type="dxa"/>
              <w:left w:w="100" w:type="dxa"/>
            </w:tcMar>
          </w:tcPr>
          <w:p w:rsidR="00440F50" w:rsidRDefault="00440F50" w:rsidP="00D3131F"/>
        </w:tc>
        <w:tc>
          <w:tcPr>
            <w:tcW w:w="0" w:type="auto"/>
            <w:vMerge/>
            <w:tcBorders>
              <w:top w:val="nil"/>
            </w:tcBorders>
            <w:tcMar>
              <w:top w:w="50" w:type="dxa"/>
              <w:left w:w="100" w:type="dxa"/>
            </w:tcMar>
          </w:tcPr>
          <w:p w:rsidR="00440F50" w:rsidRDefault="00440F50" w:rsidP="00D3131F"/>
        </w:tc>
        <w:tc>
          <w:tcPr>
            <w:tcW w:w="1017" w:type="dxa"/>
            <w:tcMar>
              <w:top w:w="50" w:type="dxa"/>
              <w:left w:w="100" w:type="dxa"/>
            </w:tcMar>
            <w:vAlign w:val="center"/>
          </w:tcPr>
          <w:p w:rsidR="00440F50" w:rsidRDefault="00440F50" w:rsidP="00D3131F">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40F50" w:rsidRDefault="00440F50" w:rsidP="00D3131F">
            <w:pPr>
              <w:spacing w:after="0"/>
              <w:ind w:left="135"/>
            </w:pPr>
          </w:p>
        </w:tc>
        <w:tc>
          <w:tcPr>
            <w:tcW w:w="1745" w:type="dxa"/>
            <w:tcMar>
              <w:top w:w="50" w:type="dxa"/>
              <w:left w:w="100" w:type="dxa"/>
            </w:tcMar>
            <w:vAlign w:val="center"/>
          </w:tcPr>
          <w:p w:rsidR="00440F50" w:rsidRDefault="00440F50" w:rsidP="00D3131F">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40F50" w:rsidRDefault="00440F50" w:rsidP="00D3131F">
            <w:pPr>
              <w:spacing w:after="0"/>
              <w:ind w:left="135"/>
            </w:pPr>
          </w:p>
        </w:tc>
        <w:tc>
          <w:tcPr>
            <w:tcW w:w="1829" w:type="dxa"/>
            <w:tcMar>
              <w:top w:w="50" w:type="dxa"/>
              <w:left w:w="100" w:type="dxa"/>
            </w:tcMar>
            <w:vAlign w:val="center"/>
          </w:tcPr>
          <w:p w:rsidR="00440F50" w:rsidRDefault="00440F50" w:rsidP="00D3131F">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40F50" w:rsidRDefault="00440F50" w:rsidP="00D3131F">
            <w:pPr>
              <w:spacing w:after="0"/>
              <w:ind w:left="135"/>
            </w:pPr>
          </w:p>
        </w:tc>
        <w:tc>
          <w:tcPr>
            <w:tcW w:w="0" w:type="auto"/>
            <w:vMerge/>
            <w:tcBorders>
              <w:top w:val="nil"/>
            </w:tcBorders>
            <w:tcMar>
              <w:top w:w="50" w:type="dxa"/>
              <w:left w:w="100" w:type="dxa"/>
            </w:tcMar>
          </w:tcPr>
          <w:p w:rsidR="00440F50" w:rsidRDefault="00440F50" w:rsidP="00D3131F"/>
        </w:tc>
      </w:tr>
      <w:tr w:rsidR="00440F50" w:rsidRPr="00440F50" w:rsidTr="00D3131F">
        <w:trPr>
          <w:trHeight w:val="144"/>
          <w:tblCellSpacing w:w="20" w:type="nil"/>
        </w:trPr>
        <w:tc>
          <w:tcPr>
            <w:tcW w:w="485" w:type="dxa"/>
            <w:tcMar>
              <w:top w:w="50" w:type="dxa"/>
              <w:left w:w="100" w:type="dxa"/>
            </w:tcMar>
            <w:vAlign w:val="center"/>
          </w:tcPr>
          <w:p w:rsidR="00440F50" w:rsidRDefault="00440F50" w:rsidP="00D3131F">
            <w:pPr>
              <w:spacing w:after="0"/>
            </w:pPr>
            <w:r>
              <w:rPr>
                <w:rFonts w:ascii="Times New Roman" w:hAnsi="Times New Roman"/>
                <w:color w:val="000000"/>
                <w:sz w:val="24"/>
              </w:rPr>
              <w:t>1</w:t>
            </w:r>
          </w:p>
        </w:tc>
        <w:tc>
          <w:tcPr>
            <w:tcW w:w="2640" w:type="dxa"/>
            <w:tcMar>
              <w:top w:w="50" w:type="dxa"/>
              <w:left w:w="100" w:type="dxa"/>
            </w:tcMar>
            <w:vAlign w:val="center"/>
          </w:tcPr>
          <w:p w:rsidR="00440F50" w:rsidRDefault="00440F50" w:rsidP="00D3131F">
            <w:pPr>
              <w:spacing w:after="0"/>
              <w:ind w:left="135"/>
            </w:pPr>
            <w:r w:rsidRPr="003E5D6D">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440F50" w:rsidRDefault="00440F50" w:rsidP="00D3131F">
            <w:pPr>
              <w:spacing w:after="0"/>
              <w:ind w:left="135"/>
              <w:jc w:val="center"/>
            </w:pPr>
          </w:p>
        </w:tc>
        <w:tc>
          <w:tcPr>
            <w:tcW w:w="1829" w:type="dxa"/>
            <w:tcMar>
              <w:top w:w="50" w:type="dxa"/>
              <w:left w:w="100" w:type="dxa"/>
            </w:tcMar>
            <w:vAlign w:val="center"/>
          </w:tcPr>
          <w:p w:rsidR="00440F50" w:rsidRDefault="00440F50" w:rsidP="00D3131F">
            <w:pPr>
              <w:spacing w:after="0"/>
              <w:ind w:left="135"/>
              <w:jc w:val="center"/>
            </w:pPr>
          </w:p>
        </w:tc>
        <w:tc>
          <w:tcPr>
            <w:tcW w:w="2757"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E5D6D">
                <w:rPr>
                  <w:rFonts w:ascii="Times New Roman" w:hAnsi="Times New Roman"/>
                  <w:color w:val="0000FF"/>
                  <w:u w:val="single"/>
                  <w:lang w:val="ru-RU"/>
                </w:rPr>
                <w:t>://</w:t>
              </w:r>
              <w:r>
                <w:rPr>
                  <w:rFonts w:ascii="Times New Roman" w:hAnsi="Times New Roman"/>
                  <w:color w:val="0000FF"/>
                  <w:u w:val="single"/>
                </w:rPr>
                <w:t>m</w:t>
              </w:r>
              <w:r w:rsidRPr="003E5D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E5D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E5D6D">
                <w:rPr>
                  <w:rFonts w:ascii="Times New Roman" w:hAnsi="Times New Roman"/>
                  <w:color w:val="0000FF"/>
                  <w:u w:val="single"/>
                  <w:lang w:val="ru-RU"/>
                </w:rPr>
                <w:t>/7</w:t>
              </w:r>
              <w:r>
                <w:rPr>
                  <w:rFonts w:ascii="Times New Roman" w:hAnsi="Times New Roman"/>
                  <w:color w:val="0000FF"/>
                  <w:u w:val="single"/>
                </w:rPr>
                <w:t>f</w:t>
              </w:r>
              <w:r w:rsidRPr="003E5D6D">
                <w:rPr>
                  <w:rFonts w:ascii="Times New Roman" w:hAnsi="Times New Roman"/>
                  <w:color w:val="0000FF"/>
                  <w:u w:val="single"/>
                  <w:lang w:val="ru-RU"/>
                </w:rPr>
                <w:t>415</w:t>
              </w:r>
              <w:r>
                <w:rPr>
                  <w:rFonts w:ascii="Times New Roman" w:hAnsi="Times New Roman"/>
                  <w:color w:val="0000FF"/>
                  <w:u w:val="single"/>
                </w:rPr>
                <w:t>e</w:t>
              </w:r>
              <w:r w:rsidRPr="003E5D6D">
                <w:rPr>
                  <w:rFonts w:ascii="Times New Roman" w:hAnsi="Times New Roman"/>
                  <w:color w:val="0000FF"/>
                  <w:u w:val="single"/>
                  <w:lang w:val="ru-RU"/>
                </w:rPr>
                <w:t>2</w:t>
              </w:r>
              <w:r>
                <w:rPr>
                  <w:rFonts w:ascii="Times New Roman" w:hAnsi="Times New Roman"/>
                  <w:color w:val="0000FF"/>
                  <w:u w:val="single"/>
                </w:rPr>
                <w:t>e</w:t>
              </w:r>
            </w:hyperlink>
          </w:p>
        </w:tc>
      </w:tr>
      <w:tr w:rsidR="00440F50" w:rsidRPr="00440F50" w:rsidTr="00D3131F">
        <w:trPr>
          <w:trHeight w:val="144"/>
          <w:tblCellSpacing w:w="20" w:type="nil"/>
        </w:trPr>
        <w:tc>
          <w:tcPr>
            <w:tcW w:w="485" w:type="dxa"/>
            <w:tcMar>
              <w:top w:w="50" w:type="dxa"/>
              <w:left w:w="100" w:type="dxa"/>
            </w:tcMar>
            <w:vAlign w:val="center"/>
          </w:tcPr>
          <w:p w:rsidR="00440F50" w:rsidRDefault="00440F50" w:rsidP="00D3131F">
            <w:pPr>
              <w:spacing w:after="0"/>
            </w:pPr>
            <w:r>
              <w:rPr>
                <w:rFonts w:ascii="Times New Roman" w:hAnsi="Times New Roman"/>
                <w:color w:val="000000"/>
                <w:sz w:val="24"/>
              </w:rPr>
              <w:t>2</w:t>
            </w:r>
          </w:p>
        </w:tc>
        <w:tc>
          <w:tcPr>
            <w:tcW w:w="2640" w:type="dxa"/>
            <w:tcMar>
              <w:top w:w="50" w:type="dxa"/>
              <w:left w:w="100" w:type="dxa"/>
            </w:tcMar>
            <w:vAlign w:val="center"/>
          </w:tcPr>
          <w:p w:rsidR="00440F50" w:rsidRDefault="00440F50" w:rsidP="00D3131F">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40F50" w:rsidRDefault="00440F50" w:rsidP="00D3131F">
            <w:pPr>
              <w:spacing w:after="0"/>
              <w:ind w:left="135"/>
              <w:jc w:val="center"/>
            </w:pPr>
          </w:p>
        </w:tc>
        <w:tc>
          <w:tcPr>
            <w:tcW w:w="2757"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E5D6D">
                <w:rPr>
                  <w:rFonts w:ascii="Times New Roman" w:hAnsi="Times New Roman"/>
                  <w:color w:val="0000FF"/>
                  <w:u w:val="single"/>
                  <w:lang w:val="ru-RU"/>
                </w:rPr>
                <w:t>://</w:t>
              </w:r>
              <w:r>
                <w:rPr>
                  <w:rFonts w:ascii="Times New Roman" w:hAnsi="Times New Roman"/>
                  <w:color w:val="0000FF"/>
                  <w:u w:val="single"/>
                </w:rPr>
                <w:t>m</w:t>
              </w:r>
              <w:r w:rsidRPr="003E5D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E5D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E5D6D">
                <w:rPr>
                  <w:rFonts w:ascii="Times New Roman" w:hAnsi="Times New Roman"/>
                  <w:color w:val="0000FF"/>
                  <w:u w:val="single"/>
                  <w:lang w:val="ru-RU"/>
                </w:rPr>
                <w:t>/7</w:t>
              </w:r>
              <w:r>
                <w:rPr>
                  <w:rFonts w:ascii="Times New Roman" w:hAnsi="Times New Roman"/>
                  <w:color w:val="0000FF"/>
                  <w:u w:val="single"/>
                </w:rPr>
                <w:t>f</w:t>
              </w:r>
              <w:r w:rsidRPr="003E5D6D">
                <w:rPr>
                  <w:rFonts w:ascii="Times New Roman" w:hAnsi="Times New Roman"/>
                  <w:color w:val="0000FF"/>
                  <w:u w:val="single"/>
                  <w:lang w:val="ru-RU"/>
                </w:rPr>
                <w:t>415</w:t>
              </w:r>
              <w:r>
                <w:rPr>
                  <w:rFonts w:ascii="Times New Roman" w:hAnsi="Times New Roman"/>
                  <w:color w:val="0000FF"/>
                  <w:u w:val="single"/>
                </w:rPr>
                <w:t>e</w:t>
              </w:r>
              <w:r w:rsidRPr="003E5D6D">
                <w:rPr>
                  <w:rFonts w:ascii="Times New Roman" w:hAnsi="Times New Roman"/>
                  <w:color w:val="0000FF"/>
                  <w:u w:val="single"/>
                  <w:lang w:val="ru-RU"/>
                </w:rPr>
                <w:t>2</w:t>
              </w:r>
              <w:r>
                <w:rPr>
                  <w:rFonts w:ascii="Times New Roman" w:hAnsi="Times New Roman"/>
                  <w:color w:val="0000FF"/>
                  <w:u w:val="single"/>
                </w:rPr>
                <w:t>e</w:t>
              </w:r>
            </w:hyperlink>
          </w:p>
        </w:tc>
      </w:tr>
      <w:tr w:rsidR="00440F50" w:rsidRPr="00440F50" w:rsidTr="00D3131F">
        <w:trPr>
          <w:trHeight w:val="144"/>
          <w:tblCellSpacing w:w="20" w:type="nil"/>
        </w:trPr>
        <w:tc>
          <w:tcPr>
            <w:tcW w:w="485" w:type="dxa"/>
            <w:tcMar>
              <w:top w:w="50" w:type="dxa"/>
              <w:left w:w="100" w:type="dxa"/>
            </w:tcMar>
            <w:vAlign w:val="center"/>
          </w:tcPr>
          <w:p w:rsidR="00440F50" w:rsidRDefault="00440F50" w:rsidP="00D3131F">
            <w:pPr>
              <w:spacing w:after="0"/>
            </w:pPr>
            <w:r>
              <w:rPr>
                <w:rFonts w:ascii="Times New Roman" w:hAnsi="Times New Roman"/>
                <w:color w:val="000000"/>
                <w:sz w:val="24"/>
              </w:rPr>
              <w:t>3</w:t>
            </w:r>
          </w:p>
        </w:tc>
        <w:tc>
          <w:tcPr>
            <w:tcW w:w="2640"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440F50" w:rsidRDefault="00440F50" w:rsidP="00D3131F">
            <w:pPr>
              <w:spacing w:after="0"/>
              <w:ind w:left="135"/>
              <w:jc w:val="center"/>
            </w:pPr>
            <w:r w:rsidRPr="003E5D6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40F50" w:rsidRDefault="00440F50" w:rsidP="00D3131F">
            <w:pPr>
              <w:spacing w:after="0"/>
              <w:ind w:left="135"/>
              <w:jc w:val="center"/>
            </w:pPr>
          </w:p>
        </w:tc>
        <w:tc>
          <w:tcPr>
            <w:tcW w:w="2757"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E5D6D">
                <w:rPr>
                  <w:rFonts w:ascii="Times New Roman" w:hAnsi="Times New Roman"/>
                  <w:color w:val="0000FF"/>
                  <w:u w:val="single"/>
                  <w:lang w:val="ru-RU"/>
                </w:rPr>
                <w:t>://</w:t>
              </w:r>
              <w:r>
                <w:rPr>
                  <w:rFonts w:ascii="Times New Roman" w:hAnsi="Times New Roman"/>
                  <w:color w:val="0000FF"/>
                  <w:u w:val="single"/>
                </w:rPr>
                <w:t>m</w:t>
              </w:r>
              <w:r w:rsidRPr="003E5D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E5D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E5D6D">
                <w:rPr>
                  <w:rFonts w:ascii="Times New Roman" w:hAnsi="Times New Roman"/>
                  <w:color w:val="0000FF"/>
                  <w:u w:val="single"/>
                  <w:lang w:val="ru-RU"/>
                </w:rPr>
                <w:t>/7</w:t>
              </w:r>
              <w:r>
                <w:rPr>
                  <w:rFonts w:ascii="Times New Roman" w:hAnsi="Times New Roman"/>
                  <w:color w:val="0000FF"/>
                  <w:u w:val="single"/>
                </w:rPr>
                <w:t>f</w:t>
              </w:r>
              <w:r w:rsidRPr="003E5D6D">
                <w:rPr>
                  <w:rFonts w:ascii="Times New Roman" w:hAnsi="Times New Roman"/>
                  <w:color w:val="0000FF"/>
                  <w:u w:val="single"/>
                  <w:lang w:val="ru-RU"/>
                </w:rPr>
                <w:t>415</w:t>
              </w:r>
              <w:r>
                <w:rPr>
                  <w:rFonts w:ascii="Times New Roman" w:hAnsi="Times New Roman"/>
                  <w:color w:val="0000FF"/>
                  <w:u w:val="single"/>
                </w:rPr>
                <w:t>e</w:t>
              </w:r>
              <w:r w:rsidRPr="003E5D6D">
                <w:rPr>
                  <w:rFonts w:ascii="Times New Roman" w:hAnsi="Times New Roman"/>
                  <w:color w:val="0000FF"/>
                  <w:u w:val="single"/>
                  <w:lang w:val="ru-RU"/>
                </w:rPr>
                <w:t>2</w:t>
              </w:r>
              <w:r>
                <w:rPr>
                  <w:rFonts w:ascii="Times New Roman" w:hAnsi="Times New Roman"/>
                  <w:color w:val="0000FF"/>
                  <w:u w:val="single"/>
                </w:rPr>
                <w:t>e</w:t>
              </w:r>
            </w:hyperlink>
          </w:p>
        </w:tc>
      </w:tr>
      <w:tr w:rsidR="00440F50" w:rsidRPr="00440F50" w:rsidTr="00D3131F">
        <w:trPr>
          <w:trHeight w:val="144"/>
          <w:tblCellSpacing w:w="20" w:type="nil"/>
        </w:trPr>
        <w:tc>
          <w:tcPr>
            <w:tcW w:w="485" w:type="dxa"/>
            <w:tcMar>
              <w:top w:w="50" w:type="dxa"/>
              <w:left w:w="100" w:type="dxa"/>
            </w:tcMar>
            <w:vAlign w:val="center"/>
          </w:tcPr>
          <w:p w:rsidR="00440F50" w:rsidRDefault="00440F50" w:rsidP="00D3131F">
            <w:pPr>
              <w:spacing w:after="0"/>
            </w:pPr>
            <w:r>
              <w:rPr>
                <w:rFonts w:ascii="Times New Roman" w:hAnsi="Times New Roman"/>
                <w:color w:val="000000"/>
                <w:sz w:val="24"/>
              </w:rPr>
              <w:t>4</w:t>
            </w:r>
          </w:p>
        </w:tc>
        <w:tc>
          <w:tcPr>
            <w:tcW w:w="2640"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440F50" w:rsidRDefault="00440F50" w:rsidP="00D3131F">
            <w:pPr>
              <w:spacing w:after="0"/>
              <w:ind w:left="135"/>
              <w:jc w:val="center"/>
            </w:pPr>
            <w:r w:rsidRPr="003E5D6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40F50" w:rsidRDefault="00440F50" w:rsidP="00D3131F">
            <w:pPr>
              <w:spacing w:after="0"/>
              <w:ind w:left="135"/>
              <w:jc w:val="center"/>
            </w:pPr>
          </w:p>
        </w:tc>
        <w:tc>
          <w:tcPr>
            <w:tcW w:w="2757"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E5D6D">
                <w:rPr>
                  <w:rFonts w:ascii="Times New Roman" w:hAnsi="Times New Roman"/>
                  <w:color w:val="0000FF"/>
                  <w:u w:val="single"/>
                  <w:lang w:val="ru-RU"/>
                </w:rPr>
                <w:t>://</w:t>
              </w:r>
              <w:r>
                <w:rPr>
                  <w:rFonts w:ascii="Times New Roman" w:hAnsi="Times New Roman"/>
                  <w:color w:val="0000FF"/>
                  <w:u w:val="single"/>
                </w:rPr>
                <w:t>m</w:t>
              </w:r>
              <w:r w:rsidRPr="003E5D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E5D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E5D6D">
                <w:rPr>
                  <w:rFonts w:ascii="Times New Roman" w:hAnsi="Times New Roman"/>
                  <w:color w:val="0000FF"/>
                  <w:u w:val="single"/>
                  <w:lang w:val="ru-RU"/>
                </w:rPr>
                <w:t>/7</w:t>
              </w:r>
              <w:r>
                <w:rPr>
                  <w:rFonts w:ascii="Times New Roman" w:hAnsi="Times New Roman"/>
                  <w:color w:val="0000FF"/>
                  <w:u w:val="single"/>
                </w:rPr>
                <w:t>f</w:t>
              </w:r>
              <w:r w:rsidRPr="003E5D6D">
                <w:rPr>
                  <w:rFonts w:ascii="Times New Roman" w:hAnsi="Times New Roman"/>
                  <w:color w:val="0000FF"/>
                  <w:u w:val="single"/>
                  <w:lang w:val="ru-RU"/>
                </w:rPr>
                <w:t>415</w:t>
              </w:r>
              <w:r>
                <w:rPr>
                  <w:rFonts w:ascii="Times New Roman" w:hAnsi="Times New Roman"/>
                  <w:color w:val="0000FF"/>
                  <w:u w:val="single"/>
                </w:rPr>
                <w:t>e</w:t>
              </w:r>
              <w:r w:rsidRPr="003E5D6D">
                <w:rPr>
                  <w:rFonts w:ascii="Times New Roman" w:hAnsi="Times New Roman"/>
                  <w:color w:val="0000FF"/>
                  <w:u w:val="single"/>
                  <w:lang w:val="ru-RU"/>
                </w:rPr>
                <w:t>2</w:t>
              </w:r>
              <w:r>
                <w:rPr>
                  <w:rFonts w:ascii="Times New Roman" w:hAnsi="Times New Roman"/>
                  <w:color w:val="0000FF"/>
                  <w:u w:val="single"/>
                </w:rPr>
                <w:t>e</w:t>
              </w:r>
            </w:hyperlink>
          </w:p>
        </w:tc>
      </w:tr>
      <w:tr w:rsidR="00440F50" w:rsidRPr="00440F50" w:rsidTr="00D3131F">
        <w:trPr>
          <w:trHeight w:val="144"/>
          <w:tblCellSpacing w:w="20" w:type="nil"/>
        </w:trPr>
        <w:tc>
          <w:tcPr>
            <w:tcW w:w="485" w:type="dxa"/>
            <w:tcMar>
              <w:top w:w="50" w:type="dxa"/>
              <w:left w:w="100" w:type="dxa"/>
            </w:tcMar>
            <w:vAlign w:val="center"/>
          </w:tcPr>
          <w:p w:rsidR="00440F50" w:rsidRDefault="00440F50" w:rsidP="00D3131F">
            <w:pPr>
              <w:spacing w:after="0"/>
            </w:pPr>
            <w:r>
              <w:rPr>
                <w:rFonts w:ascii="Times New Roman" w:hAnsi="Times New Roman"/>
                <w:color w:val="000000"/>
                <w:sz w:val="24"/>
              </w:rPr>
              <w:t>5</w:t>
            </w:r>
          </w:p>
        </w:tc>
        <w:tc>
          <w:tcPr>
            <w:tcW w:w="2640" w:type="dxa"/>
            <w:tcMar>
              <w:top w:w="50" w:type="dxa"/>
              <w:left w:w="100" w:type="dxa"/>
            </w:tcMar>
            <w:vAlign w:val="center"/>
          </w:tcPr>
          <w:p w:rsidR="00440F50" w:rsidRDefault="00440F50" w:rsidP="00D3131F">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440F50" w:rsidRDefault="00440F50" w:rsidP="00D3131F">
            <w:pPr>
              <w:spacing w:after="0"/>
              <w:ind w:left="135"/>
              <w:jc w:val="center"/>
            </w:pPr>
          </w:p>
        </w:tc>
        <w:tc>
          <w:tcPr>
            <w:tcW w:w="2757" w:type="dxa"/>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E5D6D">
                <w:rPr>
                  <w:rFonts w:ascii="Times New Roman" w:hAnsi="Times New Roman"/>
                  <w:color w:val="0000FF"/>
                  <w:u w:val="single"/>
                  <w:lang w:val="ru-RU"/>
                </w:rPr>
                <w:t>://</w:t>
              </w:r>
              <w:r>
                <w:rPr>
                  <w:rFonts w:ascii="Times New Roman" w:hAnsi="Times New Roman"/>
                  <w:color w:val="0000FF"/>
                  <w:u w:val="single"/>
                </w:rPr>
                <w:t>m</w:t>
              </w:r>
              <w:r w:rsidRPr="003E5D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3E5D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3E5D6D">
                <w:rPr>
                  <w:rFonts w:ascii="Times New Roman" w:hAnsi="Times New Roman"/>
                  <w:color w:val="0000FF"/>
                  <w:u w:val="single"/>
                  <w:lang w:val="ru-RU"/>
                </w:rPr>
                <w:t>/7</w:t>
              </w:r>
              <w:r>
                <w:rPr>
                  <w:rFonts w:ascii="Times New Roman" w:hAnsi="Times New Roman"/>
                  <w:color w:val="0000FF"/>
                  <w:u w:val="single"/>
                </w:rPr>
                <w:t>f</w:t>
              </w:r>
              <w:r w:rsidRPr="003E5D6D">
                <w:rPr>
                  <w:rFonts w:ascii="Times New Roman" w:hAnsi="Times New Roman"/>
                  <w:color w:val="0000FF"/>
                  <w:u w:val="single"/>
                  <w:lang w:val="ru-RU"/>
                </w:rPr>
                <w:t>415</w:t>
              </w:r>
              <w:r>
                <w:rPr>
                  <w:rFonts w:ascii="Times New Roman" w:hAnsi="Times New Roman"/>
                  <w:color w:val="0000FF"/>
                  <w:u w:val="single"/>
                </w:rPr>
                <w:t>e</w:t>
              </w:r>
              <w:r w:rsidRPr="003E5D6D">
                <w:rPr>
                  <w:rFonts w:ascii="Times New Roman" w:hAnsi="Times New Roman"/>
                  <w:color w:val="0000FF"/>
                  <w:u w:val="single"/>
                  <w:lang w:val="ru-RU"/>
                </w:rPr>
                <w:t>2</w:t>
              </w:r>
              <w:r>
                <w:rPr>
                  <w:rFonts w:ascii="Times New Roman" w:hAnsi="Times New Roman"/>
                  <w:color w:val="0000FF"/>
                  <w:u w:val="single"/>
                </w:rPr>
                <w:t>e</w:t>
              </w:r>
            </w:hyperlink>
          </w:p>
        </w:tc>
      </w:tr>
      <w:tr w:rsidR="00440F50" w:rsidTr="00D3131F">
        <w:trPr>
          <w:trHeight w:val="144"/>
          <w:tblCellSpacing w:w="20" w:type="nil"/>
        </w:trPr>
        <w:tc>
          <w:tcPr>
            <w:tcW w:w="0" w:type="auto"/>
            <w:gridSpan w:val="2"/>
            <w:tcMar>
              <w:top w:w="50" w:type="dxa"/>
              <w:left w:w="100" w:type="dxa"/>
            </w:tcMar>
            <w:vAlign w:val="center"/>
          </w:tcPr>
          <w:p w:rsidR="00440F50" w:rsidRPr="003E5D6D" w:rsidRDefault="00440F50" w:rsidP="00D3131F">
            <w:pPr>
              <w:spacing w:after="0"/>
              <w:ind w:left="135"/>
              <w:rPr>
                <w:lang w:val="ru-RU"/>
              </w:rPr>
            </w:pPr>
            <w:r w:rsidRPr="003E5D6D">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440F50" w:rsidRDefault="00440F50" w:rsidP="00D3131F">
            <w:pPr>
              <w:spacing w:after="0"/>
              <w:ind w:left="135"/>
              <w:jc w:val="center"/>
            </w:pPr>
            <w:r w:rsidRPr="003E5D6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440F50" w:rsidRDefault="00440F50" w:rsidP="00D3131F">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440F50" w:rsidRDefault="00440F50" w:rsidP="00D3131F"/>
        </w:tc>
      </w:tr>
    </w:tbl>
    <w:p w:rsidR="00440F50" w:rsidRDefault="00440F50" w:rsidP="00440F50">
      <w:pPr>
        <w:sectPr w:rsidR="00440F50" w:rsidSect="00440F50">
          <w:type w:val="continuous"/>
          <w:pgSz w:w="11906" w:h="16383"/>
          <w:pgMar w:top="850" w:right="1134" w:bottom="1701" w:left="1134" w:header="720" w:footer="720" w:gutter="0"/>
          <w:cols w:space="720"/>
          <w:docGrid w:linePitch="299"/>
        </w:sectPr>
      </w:pPr>
    </w:p>
    <w:p w:rsidR="00A4393C" w:rsidRPr="00C606E7" w:rsidRDefault="00137FBD">
      <w:pPr>
        <w:spacing w:after="0"/>
        <w:ind w:left="120"/>
        <w:rPr>
          <w:lang w:val="ru-RU"/>
        </w:rPr>
      </w:pPr>
      <w:r w:rsidRPr="00C606E7">
        <w:rPr>
          <w:rFonts w:ascii="Times New Roman" w:hAnsi="Times New Roman"/>
          <w:b/>
          <w:color w:val="000000"/>
          <w:sz w:val="28"/>
          <w:lang w:val="ru-RU"/>
        </w:rPr>
        <w:lastRenderedPageBreak/>
        <w:t>УЧЕБНО-МЕТОДИЧЕСКОЕ ОБЕСПЕЧЕНИЕ ОБРАЗОВАТЕЛЬНОГО ПРОЦЕССА</w:t>
      </w:r>
    </w:p>
    <w:p w:rsidR="00A4393C" w:rsidRPr="00C606E7" w:rsidRDefault="00137FBD">
      <w:pPr>
        <w:spacing w:after="0" w:line="480" w:lineRule="auto"/>
        <w:ind w:left="120"/>
        <w:rPr>
          <w:lang w:val="ru-RU"/>
        </w:rPr>
      </w:pPr>
      <w:r w:rsidRPr="00C606E7">
        <w:rPr>
          <w:rFonts w:ascii="Times New Roman" w:hAnsi="Times New Roman"/>
          <w:b/>
          <w:color w:val="000000"/>
          <w:sz w:val="28"/>
          <w:lang w:val="ru-RU"/>
        </w:rPr>
        <w:t>ОБЯЗАТЕЛЬНЫЕ УЧЕБНЫЕ МАТЕРИАЛЫ ДЛЯ УЧЕНИКА</w:t>
      </w:r>
    </w:p>
    <w:p w:rsidR="00A4393C" w:rsidRPr="003E5D6D" w:rsidRDefault="00137FBD" w:rsidP="000719A9">
      <w:pPr>
        <w:spacing w:after="0" w:line="480" w:lineRule="auto"/>
        <w:ind w:left="120"/>
        <w:rPr>
          <w:lang w:val="ru-RU"/>
        </w:rPr>
      </w:pPr>
      <w:bookmarkStart w:id="11" w:name="acdc3876-571e-4ea9-a1d0-6bf3dde3985b"/>
      <w:r w:rsidRPr="003E5D6D">
        <w:rPr>
          <w:rFonts w:ascii="Times New Roman" w:hAnsi="Times New Roman"/>
          <w:color w:val="000000"/>
          <w:sz w:val="28"/>
          <w:lang w:val="ru-RU"/>
        </w:rPr>
        <w:t xml:space="preserve">• Геометрия, 7-9 классы/ </w:t>
      </w:r>
      <w:proofErr w:type="spellStart"/>
      <w:r w:rsidRPr="003E5D6D">
        <w:rPr>
          <w:rFonts w:ascii="Times New Roman" w:hAnsi="Times New Roman"/>
          <w:color w:val="000000"/>
          <w:sz w:val="28"/>
          <w:lang w:val="ru-RU"/>
        </w:rPr>
        <w:t>Атанасян</w:t>
      </w:r>
      <w:proofErr w:type="spellEnd"/>
      <w:r w:rsidRPr="003E5D6D">
        <w:rPr>
          <w:rFonts w:ascii="Times New Roman" w:hAnsi="Times New Roman"/>
          <w:color w:val="000000"/>
          <w:sz w:val="28"/>
          <w:lang w:val="ru-RU"/>
        </w:rPr>
        <w:t xml:space="preserve"> Л.С., Бутузов В.Ф., Кадомцев С.Б. и другие, Акционерное общество «Издательство «Просвещение»</w:t>
      </w:r>
      <w:bookmarkStart w:id="12" w:name="_GoBack"/>
      <w:bookmarkEnd w:id="11"/>
      <w:bookmarkEnd w:id="12"/>
    </w:p>
    <w:p w:rsidR="00A4393C" w:rsidRPr="003E5D6D" w:rsidRDefault="00A4393C">
      <w:pPr>
        <w:spacing w:after="0"/>
        <w:ind w:left="120"/>
        <w:rPr>
          <w:lang w:val="ru-RU"/>
        </w:rPr>
      </w:pPr>
    </w:p>
    <w:p w:rsidR="00A4393C" w:rsidRPr="003E5D6D" w:rsidRDefault="00137FBD">
      <w:pPr>
        <w:spacing w:after="0" w:line="480" w:lineRule="auto"/>
        <w:ind w:left="120"/>
        <w:rPr>
          <w:lang w:val="ru-RU"/>
        </w:rPr>
      </w:pPr>
      <w:r w:rsidRPr="003E5D6D">
        <w:rPr>
          <w:rFonts w:ascii="Times New Roman" w:hAnsi="Times New Roman"/>
          <w:b/>
          <w:color w:val="000000"/>
          <w:sz w:val="28"/>
          <w:lang w:val="ru-RU"/>
        </w:rPr>
        <w:t>ЦИФРОВЫЕ ОБРАЗОВАТЕЛЬНЫЕ РЕСУРСЫ И РЕСУРСЫ СЕТИ ИНТЕРНЕТ</w:t>
      </w:r>
    </w:p>
    <w:p w:rsidR="00A4393C" w:rsidRDefault="00137FBD">
      <w:pPr>
        <w:spacing w:after="0" w:line="480" w:lineRule="auto"/>
        <w:ind w:left="120"/>
      </w:pPr>
      <w:bookmarkStart w:id="13" w:name="0cfb5cb7-6334-48ba-8ea7-205ab2d8be80"/>
      <w:r>
        <w:rPr>
          <w:rFonts w:ascii="Times New Roman" w:hAnsi="Times New Roman"/>
          <w:color w:val="000000"/>
          <w:sz w:val="28"/>
        </w:rPr>
        <w:t xml:space="preserve">РЭШ, </w:t>
      </w:r>
      <w:proofErr w:type="spellStart"/>
      <w:r>
        <w:rPr>
          <w:rFonts w:ascii="Times New Roman" w:hAnsi="Times New Roman"/>
          <w:color w:val="000000"/>
          <w:sz w:val="28"/>
        </w:rPr>
        <w:t>Решу</w:t>
      </w:r>
      <w:proofErr w:type="spellEnd"/>
      <w:r>
        <w:rPr>
          <w:rFonts w:ascii="Times New Roman" w:hAnsi="Times New Roman"/>
          <w:color w:val="000000"/>
          <w:sz w:val="28"/>
        </w:rPr>
        <w:t xml:space="preserve"> ВПР</w:t>
      </w:r>
      <w:bookmarkEnd w:id="13"/>
    </w:p>
    <w:p w:rsidR="00A4393C" w:rsidRDefault="00A4393C">
      <w:pPr>
        <w:sectPr w:rsidR="00A4393C" w:rsidSect="00440F50">
          <w:type w:val="continuous"/>
          <w:pgSz w:w="11906" w:h="16383"/>
          <w:pgMar w:top="1134" w:right="850" w:bottom="1134" w:left="1701" w:header="720" w:footer="720" w:gutter="0"/>
          <w:cols w:space="720"/>
          <w:docGrid w:linePitch="299"/>
        </w:sectPr>
      </w:pPr>
    </w:p>
    <w:bookmarkEnd w:id="10"/>
    <w:p w:rsidR="00137FBD" w:rsidRDefault="00137FBD"/>
    <w:sectPr w:rsidR="00137FBD" w:rsidSect="00440F50">
      <w:type w:val="continuous"/>
      <w:pgSz w:w="11907" w:h="16839" w:code="9"/>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914D3"/>
    <w:multiLevelType w:val="multilevel"/>
    <w:tmpl w:val="10E8E52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D44B2A"/>
    <w:multiLevelType w:val="multilevel"/>
    <w:tmpl w:val="BD8C514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3761E13"/>
    <w:multiLevelType w:val="multilevel"/>
    <w:tmpl w:val="F2CAD81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D2037"/>
    <w:multiLevelType w:val="multilevel"/>
    <w:tmpl w:val="1F3E030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2520E22"/>
    <w:multiLevelType w:val="multilevel"/>
    <w:tmpl w:val="E208CC4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BA51E20"/>
    <w:multiLevelType w:val="multilevel"/>
    <w:tmpl w:val="B3EAB7D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4393C"/>
    <w:rsid w:val="000719A9"/>
    <w:rsid w:val="00137FBD"/>
    <w:rsid w:val="003E5D6D"/>
    <w:rsid w:val="00440F50"/>
    <w:rsid w:val="00A4393C"/>
    <w:rsid w:val="00B254CD"/>
    <w:rsid w:val="00C60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67E362-FAB0-43EA-9168-4706B52C3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254C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254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m.edsoo.ru/7f415e2e"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m.edsoo.ru/7f415e2e" TargetMode="External"/><Relationship Id="rId5" Type="http://schemas.openxmlformats.org/officeDocument/2006/relationships/webSettings" Target="webSettings.xml"/><Relationship Id="rId10" Type="http://schemas.openxmlformats.org/officeDocument/2006/relationships/hyperlink" Target="https://m.edsoo.ru/7f415e2e" TargetMode="External"/><Relationship Id="rId4" Type="http://schemas.openxmlformats.org/officeDocument/2006/relationships/settings" Target="settings.xml"/><Relationship Id="rId9" Type="http://schemas.openxmlformats.org/officeDocument/2006/relationships/hyperlink" Target="https://m.edsoo.ru/7f415e2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0BC263-E2F4-4183-A6AD-4A8FED209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2307</Words>
  <Characters>13153</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cp:lastPrinted>2023-10-03T01:12:00Z</cp:lastPrinted>
  <dcterms:created xsi:type="dcterms:W3CDTF">2023-10-03T01:10:00Z</dcterms:created>
  <dcterms:modified xsi:type="dcterms:W3CDTF">2023-10-03T23:12:00Z</dcterms:modified>
</cp:coreProperties>
</file>